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41360" w14:textId="25715A2C" w:rsidR="00DE0527" w:rsidRDefault="0063141F">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0" behindDoc="0" locked="0" layoutInCell="0" allowOverlap="1" wp14:anchorId="4601E3F6" wp14:editId="5233B9F2">
                <wp:simplePos x="0" y="0"/>
                <wp:positionH relativeFrom="column">
                  <wp:posOffset>2240280</wp:posOffset>
                </wp:positionH>
                <wp:positionV relativeFrom="paragraph">
                  <wp:posOffset>0</wp:posOffset>
                </wp:positionV>
                <wp:extent cx="4389120" cy="365760"/>
                <wp:effectExtent l="1905" t="0" r="0" b="0"/>
                <wp:wrapTopAndBottom/>
                <wp:docPr id="552808569"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9A1E00"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707DC35C" w14:textId="77777777" w:rsidR="00DE0527" w:rsidRDefault="00DE0527">
                            <w:pPr>
                              <w:jc w:val="center"/>
                              <w:rPr>
                                <w:rFonts w:ascii="Arial" w:hAnsi="Arial"/>
                                <w:snapToGrid w:val="0"/>
                                <w:color w:val="000000"/>
                                <w:sz w:val="48"/>
                              </w:rPr>
                            </w:pPr>
                          </w:p>
                          <w:p w14:paraId="23BC86B3" w14:textId="77777777" w:rsidR="00DE0527" w:rsidRDefault="00DE0527">
                            <w:pPr>
                              <w:jc w:val="center"/>
                              <w:rPr>
                                <w:rFonts w:ascii="Arial" w:hAnsi="Arial"/>
                                <w:snapToGrid w:val="0"/>
                                <w:color w:val="000000"/>
                                <w:sz w:val="48"/>
                              </w:rPr>
                            </w:pPr>
                          </w:p>
                          <w:p w14:paraId="1288589F"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01E3F6"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619A1E00"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707DC35C" w14:textId="77777777" w:rsidR="00DE0527" w:rsidRDefault="00DE0527">
                      <w:pPr>
                        <w:jc w:val="center"/>
                        <w:rPr>
                          <w:rFonts w:ascii="Arial" w:hAnsi="Arial"/>
                          <w:snapToGrid w:val="0"/>
                          <w:color w:val="000000"/>
                          <w:sz w:val="48"/>
                        </w:rPr>
                      </w:pPr>
                    </w:p>
                    <w:p w14:paraId="23BC86B3" w14:textId="77777777" w:rsidR="00DE0527" w:rsidRDefault="00DE0527">
                      <w:pPr>
                        <w:jc w:val="center"/>
                        <w:rPr>
                          <w:rFonts w:ascii="Arial" w:hAnsi="Arial"/>
                          <w:snapToGrid w:val="0"/>
                          <w:color w:val="000000"/>
                          <w:sz w:val="48"/>
                        </w:rPr>
                      </w:pPr>
                    </w:p>
                    <w:p w14:paraId="1288589F"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7216" behindDoc="0" locked="0" layoutInCell="0" allowOverlap="1" wp14:anchorId="51933B51" wp14:editId="7C2D81B1">
            <wp:simplePos x="0" y="0"/>
            <wp:positionH relativeFrom="column">
              <wp:posOffset>-182880</wp:posOffset>
            </wp:positionH>
            <wp:positionV relativeFrom="paragraph">
              <wp:posOffset>0</wp:posOffset>
            </wp:positionV>
            <wp:extent cx="2026920" cy="421005"/>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25683673" w14:textId="77777777" w:rsidR="00DE0527" w:rsidRDefault="00DE0527">
      <w:pPr>
        <w:rPr>
          <w:rFonts w:ascii="Arial" w:hAnsi="Arial" w:cs="Arial"/>
          <w:b/>
          <w:szCs w:val="28"/>
        </w:rPr>
      </w:pPr>
    </w:p>
    <w:p w14:paraId="29FD94D3" w14:textId="699E3CC1" w:rsidR="00D93BE1" w:rsidRPr="00E36A25" w:rsidRDefault="00D93BE1" w:rsidP="00D93BE1">
      <w:pPr>
        <w:rPr>
          <w:b/>
          <w:color w:val="FF0000"/>
          <w:sz w:val="28"/>
        </w:rPr>
      </w:pPr>
      <w:r>
        <w:rPr>
          <w:b/>
          <w:color w:val="000000"/>
          <w:sz w:val="28"/>
        </w:rPr>
        <w:t xml:space="preserve">For Release in </w:t>
      </w:r>
      <w:r w:rsidR="0063141F">
        <w:rPr>
          <w:b/>
          <w:color w:val="000000"/>
          <w:sz w:val="28"/>
        </w:rPr>
        <w:t>Colombia</w:t>
      </w:r>
      <w:r>
        <w:rPr>
          <w:b/>
          <w:color w:val="000000"/>
          <w:sz w:val="28"/>
        </w:rPr>
        <w:t xml:space="preserve">: </w:t>
      </w:r>
      <w:r w:rsidR="0063141F">
        <w:rPr>
          <w:b/>
          <w:color w:val="000000"/>
          <w:sz w:val="28"/>
        </w:rPr>
        <w:t>July</w:t>
      </w:r>
      <w:r>
        <w:rPr>
          <w:b/>
          <w:color w:val="000000"/>
          <w:sz w:val="28"/>
        </w:rPr>
        <w:t xml:space="preserve"> 202</w:t>
      </w:r>
      <w:r w:rsidR="00076F94">
        <w:rPr>
          <w:b/>
          <w:color w:val="000000"/>
          <w:sz w:val="28"/>
        </w:rPr>
        <w:t>4</w:t>
      </w:r>
      <w:r>
        <w:rPr>
          <w:b/>
          <w:color w:val="000000"/>
          <w:sz w:val="28"/>
        </w:rPr>
        <w:t xml:space="preserve"> </w:t>
      </w:r>
      <w:r w:rsidRPr="00E36A25">
        <w:rPr>
          <w:i/>
          <w:color w:val="FF0000"/>
          <w:sz w:val="28"/>
        </w:rPr>
        <w:t>[</w:t>
      </w:r>
      <w:r>
        <w:rPr>
          <w:i/>
          <w:color w:val="FF0000"/>
          <w:sz w:val="28"/>
        </w:rPr>
        <w:t>Draft</w:t>
      </w:r>
      <w:r w:rsidRPr="00E36A25">
        <w:rPr>
          <w:i/>
          <w:color w:val="FF0000"/>
          <w:sz w:val="28"/>
        </w:rPr>
        <w:t>]</w:t>
      </w:r>
    </w:p>
    <w:p w14:paraId="00431B3A" w14:textId="6BA53ADB" w:rsidR="00D93BE1" w:rsidRDefault="00D93BE1" w:rsidP="00D93BE1">
      <w:pPr>
        <w:rPr>
          <w:color w:val="000000"/>
        </w:rPr>
      </w:pPr>
      <w:r>
        <w:rPr>
          <w:color w:val="000000"/>
        </w:rPr>
        <w:t xml:space="preserve">Release Number: </w:t>
      </w:r>
      <w:proofErr w:type="gramStart"/>
      <w:r w:rsidR="0063141F">
        <w:rPr>
          <w:color w:val="000000"/>
        </w:rPr>
        <w:t>154</w:t>
      </w:r>
      <w:r>
        <w:rPr>
          <w:color w:val="000000"/>
        </w:rPr>
        <w:t>PR2</w:t>
      </w:r>
      <w:r w:rsidR="00076F94">
        <w:rPr>
          <w:color w:val="000000"/>
        </w:rPr>
        <w:t>4</w:t>
      </w:r>
      <w:proofErr w:type="gramEnd"/>
    </w:p>
    <w:p w14:paraId="297838DE" w14:textId="77777777" w:rsidR="00DE0527" w:rsidRDefault="00DE0527">
      <w:pPr>
        <w:rPr>
          <w:color w:val="000000"/>
        </w:rPr>
      </w:pPr>
    </w:p>
    <w:p w14:paraId="2732FABE" w14:textId="77777777" w:rsidR="00DA1650" w:rsidRDefault="00DA1650" w:rsidP="00DA1650">
      <w:pPr>
        <w:spacing w:after="120"/>
        <w:rPr>
          <w:b/>
          <w:sz w:val="32"/>
          <w:szCs w:val="32"/>
        </w:rPr>
      </w:pPr>
      <w:r>
        <w:rPr>
          <w:b/>
          <w:sz w:val="32"/>
          <w:szCs w:val="32"/>
        </w:rPr>
        <w:t>Caterpillar upgrades Cat</w:t>
      </w:r>
      <w:r w:rsidRPr="00CA7455">
        <w:rPr>
          <w:b/>
          <w:sz w:val="32"/>
          <w:szCs w:val="32"/>
          <w:vertAlign w:val="superscript"/>
        </w:rPr>
        <w:t>®</w:t>
      </w:r>
      <w:r>
        <w:rPr>
          <w:b/>
          <w:sz w:val="32"/>
          <w:szCs w:val="32"/>
        </w:rPr>
        <w:t xml:space="preserve"> Motor Grader Series engines to meet U.S. EPA Tier 4 Final and EU Stage V emissions </w:t>
      </w:r>
      <w:proofErr w:type="gramStart"/>
      <w:r>
        <w:rPr>
          <w:b/>
          <w:sz w:val="32"/>
          <w:szCs w:val="32"/>
        </w:rPr>
        <w:t>standards</w:t>
      </w:r>
      <w:proofErr w:type="gramEnd"/>
    </w:p>
    <w:p w14:paraId="789BBC44" w14:textId="77777777" w:rsidR="00DA1650" w:rsidRPr="00DA1650" w:rsidRDefault="00DA1650" w:rsidP="00DA1650">
      <w:pPr>
        <w:numPr>
          <w:ilvl w:val="0"/>
          <w:numId w:val="2"/>
        </w:numPr>
        <w:rPr>
          <w:i/>
          <w:iCs/>
          <w:sz w:val="22"/>
          <w:szCs w:val="22"/>
        </w:rPr>
      </w:pPr>
      <w:r w:rsidRPr="00DA1650">
        <w:rPr>
          <w:i/>
          <w:iCs/>
          <w:sz w:val="22"/>
          <w:szCs w:val="22"/>
        </w:rPr>
        <w:t xml:space="preserve">All models sold in Colombia to feature engines certified to U.S. EPA Tier 4 Final and EU Stage V emissions </w:t>
      </w:r>
      <w:proofErr w:type="gramStart"/>
      <w:r w:rsidRPr="00DA1650">
        <w:rPr>
          <w:i/>
          <w:iCs/>
          <w:sz w:val="22"/>
          <w:szCs w:val="22"/>
        </w:rPr>
        <w:t>standards</w:t>
      </w:r>
      <w:proofErr w:type="gramEnd"/>
    </w:p>
    <w:p w14:paraId="09927E68" w14:textId="77777777" w:rsidR="00DA1650" w:rsidRPr="00DA1650" w:rsidRDefault="00DA1650" w:rsidP="00DA1650">
      <w:pPr>
        <w:numPr>
          <w:ilvl w:val="0"/>
          <w:numId w:val="2"/>
        </w:numPr>
        <w:rPr>
          <w:i/>
          <w:iCs/>
          <w:sz w:val="22"/>
          <w:szCs w:val="22"/>
        </w:rPr>
      </w:pPr>
      <w:r w:rsidRPr="00DA1650">
        <w:rPr>
          <w:i/>
          <w:iCs/>
          <w:sz w:val="22"/>
          <w:szCs w:val="22"/>
        </w:rPr>
        <w:t xml:space="preserve">Reduces key exhaust emissions compared to previous </w:t>
      </w:r>
      <w:proofErr w:type="gramStart"/>
      <w:r w:rsidRPr="00DA1650">
        <w:rPr>
          <w:i/>
          <w:iCs/>
          <w:sz w:val="22"/>
          <w:szCs w:val="22"/>
        </w:rPr>
        <w:t>models</w:t>
      </w:r>
      <w:proofErr w:type="gramEnd"/>
      <w:r w:rsidRPr="00DA1650">
        <w:rPr>
          <w:i/>
          <w:iCs/>
          <w:sz w:val="22"/>
          <w:szCs w:val="22"/>
        </w:rPr>
        <w:t xml:space="preserve"> </w:t>
      </w:r>
    </w:p>
    <w:p w14:paraId="54081F71" w14:textId="77777777" w:rsidR="00DA1650" w:rsidRPr="00DA1650" w:rsidRDefault="00DA1650" w:rsidP="00DA1650">
      <w:pPr>
        <w:numPr>
          <w:ilvl w:val="0"/>
          <w:numId w:val="2"/>
        </w:numPr>
        <w:rPr>
          <w:i/>
          <w:iCs/>
          <w:sz w:val="22"/>
          <w:szCs w:val="22"/>
        </w:rPr>
      </w:pPr>
      <w:r w:rsidRPr="00DA1650">
        <w:rPr>
          <w:i/>
          <w:iCs/>
          <w:sz w:val="22"/>
          <w:szCs w:val="22"/>
        </w:rPr>
        <w:t xml:space="preserve">Existing motor graders and Tier 3 engines will continue to be </w:t>
      </w:r>
      <w:proofErr w:type="gramStart"/>
      <w:r w:rsidRPr="00DA1650">
        <w:rPr>
          <w:i/>
          <w:iCs/>
          <w:sz w:val="22"/>
          <w:szCs w:val="22"/>
        </w:rPr>
        <w:t>supported</w:t>
      </w:r>
      <w:proofErr w:type="gramEnd"/>
      <w:r w:rsidRPr="00DA1650">
        <w:rPr>
          <w:i/>
          <w:iCs/>
          <w:sz w:val="22"/>
          <w:szCs w:val="22"/>
        </w:rPr>
        <w:t xml:space="preserve"> </w:t>
      </w:r>
    </w:p>
    <w:p w14:paraId="5590A2BB" w14:textId="77777777" w:rsidR="00DE0527" w:rsidRDefault="00DE0527"/>
    <w:p w14:paraId="6A2677DE" w14:textId="77777777" w:rsidR="00DA1650" w:rsidRDefault="00DA1650" w:rsidP="00DA1650">
      <w:pPr>
        <w:spacing w:line="360" w:lineRule="auto"/>
      </w:pPr>
      <w:r>
        <w:t>Caterpillar announces that all Cat</w:t>
      </w:r>
      <w:r w:rsidRPr="00CA7455">
        <w:rPr>
          <w:vertAlign w:val="superscript"/>
        </w:rPr>
        <w:t>®</w:t>
      </w:r>
      <w:r>
        <w:t xml:space="preserve"> Motor Grader models sold in Colombia will now be shipped with engines certified to meet U.S. EPA Tier 4 Final and EU Stage V emissions standards. The new engines significantly reduce key particulate matter (PM) and nitrogen oxide (NOx) exhaust emissions compared to counterpart engine models certified to U.S. EPA Tier 3- and EU Stage IIIA-equivalent standards previously marketed in the country.  </w:t>
      </w:r>
    </w:p>
    <w:p w14:paraId="60D17C8D" w14:textId="77777777" w:rsidR="00DA1650" w:rsidRDefault="00DA1650" w:rsidP="00DA1650">
      <w:pPr>
        <w:spacing w:line="360" w:lineRule="auto"/>
      </w:pPr>
    </w:p>
    <w:p w14:paraId="5FA4258E" w14:textId="77777777" w:rsidR="00DA1650" w:rsidRDefault="00DA1650" w:rsidP="00DA1650">
      <w:pPr>
        <w:spacing w:line="360" w:lineRule="auto"/>
      </w:pPr>
      <w:r>
        <w:t xml:space="preserve">The change affects all models sold in the region, including the various drive and steering options, marketed to the construction, aggregate, road building and mining industries. While motor graders with Tier 3- and Stage IIIA-equivalent engines will no longer be sold in Colombia, Caterpillar and Cat dealers in the region will continue to support existing engines and machines in the field.  </w:t>
      </w:r>
    </w:p>
    <w:p w14:paraId="4BE85BE1" w14:textId="77777777" w:rsidR="00076F94" w:rsidRDefault="00076F94">
      <w:pPr>
        <w:spacing w:line="360" w:lineRule="auto"/>
      </w:pPr>
    </w:p>
    <w:p w14:paraId="2C199364" w14:textId="77777777" w:rsidR="00E92E2E" w:rsidRDefault="00E92E2E" w:rsidP="00E92E2E">
      <w:pPr>
        <w:spacing w:line="360" w:lineRule="auto"/>
      </w:pPr>
      <w:r>
        <w:t>M</w:t>
      </w:r>
      <w:r w:rsidRPr="001C1AC0">
        <w:t xml:space="preserve">ore information </w:t>
      </w:r>
      <w:r>
        <w:t xml:space="preserve">can be found by contacting a Cat dealer or visiting </w:t>
      </w:r>
      <w:hyperlink r:id="rId8" w:history="1">
        <w:r w:rsidRPr="00DC625D">
          <w:rPr>
            <w:rStyle w:val="Hyperlink"/>
            <w:color w:val="003399"/>
          </w:rPr>
          <w:t>cat.com</w:t>
        </w:r>
      </w:hyperlink>
      <w:r>
        <w:t>.</w:t>
      </w:r>
    </w:p>
    <w:p w14:paraId="6C383632" w14:textId="77777777" w:rsidR="00B53933" w:rsidRDefault="00B53933" w:rsidP="00E92E2E">
      <w:pPr>
        <w:spacing w:line="360" w:lineRule="auto"/>
      </w:pPr>
    </w:p>
    <w:p w14:paraId="59EA77FC" w14:textId="0098B988" w:rsidR="00DA1650" w:rsidRDefault="00DA1650" w:rsidP="00DA1650">
      <w:pPr>
        <w:spacing w:after="120" w:line="360" w:lineRule="auto"/>
        <w:jc w:val="center"/>
        <w:rPr>
          <w:b/>
          <w:sz w:val="28"/>
          <w:szCs w:val="28"/>
        </w:rPr>
      </w:pPr>
      <w:r>
        <w:rPr>
          <w:b/>
          <w:sz w:val="28"/>
          <w:szCs w:val="28"/>
        </w:rPr>
        <w:t xml:space="preserve">Motor Graders with Tier 4 Final and Stage V Engine Specifications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620"/>
        <w:gridCol w:w="1890"/>
        <w:gridCol w:w="2700"/>
      </w:tblGrid>
      <w:tr w:rsidR="00DA1650" w:rsidRPr="00B27671" w14:paraId="3F772F93" w14:textId="77777777" w:rsidTr="00DA1650">
        <w:trPr>
          <w:jc w:val="center"/>
        </w:trPr>
        <w:tc>
          <w:tcPr>
            <w:tcW w:w="1885" w:type="dxa"/>
            <w:shd w:val="clear" w:color="auto" w:fill="auto"/>
            <w:vAlign w:val="center"/>
          </w:tcPr>
          <w:p w14:paraId="1309ECEB" w14:textId="7E12381F" w:rsidR="00DA1650" w:rsidRPr="006E0A80" w:rsidRDefault="00DA1650" w:rsidP="00DA1650">
            <w:pPr>
              <w:tabs>
                <w:tab w:val="left" w:pos="3405"/>
              </w:tabs>
              <w:autoSpaceDE w:val="0"/>
              <w:autoSpaceDN w:val="0"/>
              <w:adjustRightInd w:val="0"/>
              <w:spacing w:before="120" w:after="120"/>
              <w:jc w:val="center"/>
              <w:outlineLvl w:val="0"/>
              <w:rPr>
                <w:b/>
                <w:bCs/>
                <w:sz w:val="22"/>
                <w:szCs w:val="22"/>
              </w:rPr>
            </w:pPr>
            <w:r>
              <w:rPr>
                <w:b/>
                <w:bCs/>
                <w:sz w:val="22"/>
                <w:szCs w:val="22"/>
              </w:rPr>
              <w:t>Machine Model</w:t>
            </w:r>
          </w:p>
        </w:tc>
        <w:tc>
          <w:tcPr>
            <w:tcW w:w="1620" w:type="dxa"/>
            <w:shd w:val="clear" w:color="auto" w:fill="auto"/>
            <w:vAlign w:val="center"/>
          </w:tcPr>
          <w:p w14:paraId="7ED2BC33" w14:textId="77777777" w:rsidR="00DA1650" w:rsidRPr="006E0A80" w:rsidRDefault="00DA1650" w:rsidP="00DA1650">
            <w:pPr>
              <w:tabs>
                <w:tab w:val="left" w:pos="3405"/>
              </w:tabs>
              <w:autoSpaceDE w:val="0"/>
              <w:autoSpaceDN w:val="0"/>
              <w:adjustRightInd w:val="0"/>
              <w:spacing w:before="120" w:after="120"/>
              <w:jc w:val="center"/>
              <w:outlineLvl w:val="0"/>
              <w:rPr>
                <w:b/>
                <w:bCs/>
                <w:sz w:val="22"/>
                <w:szCs w:val="22"/>
              </w:rPr>
            </w:pPr>
            <w:r>
              <w:rPr>
                <w:b/>
                <w:bCs/>
                <w:sz w:val="22"/>
                <w:szCs w:val="22"/>
              </w:rPr>
              <w:t>Engine Model</w:t>
            </w:r>
          </w:p>
        </w:tc>
        <w:tc>
          <w:tcPr>
            <w:tcW w:w="1890" w:type="dxa"/>
            <w:vAlign w:val="center"/>
          </w:tcPr>
          <w:p w14:paraId="758ADFA5" w14:textId="1BFFF36D" w:rsidR="00DA1650" w:rsidRDefault="00DA1650" w:rsidP="00DA1650">
            <w:pPr>
              <w:tabs>
                <w:tab w:val="left" w:pos="3405"/>
              </w:tabs>
              <w:autoSpaceDE w:val="0"/>
              <w:autoSpaceDN w:val="0"/>
              <w:adjustRightInd w:val="0"/>
              <w:spacing w:before="120" w:after="120"/>
              <w:jc w:val="center"/>
              <w:outlineLvl w:val="0"/>
              <w:rPr>
                <w:b/>
                <w:bCs/>
                <w:sz w:val="22"/>
                <w:szCs w:val="22"/>
              </w:rPr>
            </w:pPr>
            <w:r>
              <w:rPr>
                <w:b/>
                <w:bCs/>
                <w:sz w:val="22"/>
                <w:szCs w:val="22"/>
              </w:rPr>
              <w:t>Power – kW (hp)</w:t>
            </w:r>
          </w:p>
        </w:tc>
        <w:tc>
          <w:tcPr>
            <w:tcW w:w="2700" w:type="dxa"/>
            <w:vAlign w:val="center"/>
          </w:tcPr>
          <w:p w14:paraId="6BB2A52A" w14:textId="77777777" w:rsidR="00DA1650" w:rsidRDefault="00DA1650" w:rsidP="00DA1650">
            <w:pPr>
              <w:tabs>
                <w:tab w:val="left" w:pos="3405"/>
              </w:tabs>
              <w:autoSpaceDE w:val="0"/>
              <w:autoSpaceDN w:val="0"/>
              <w:adjustRightInd w:val="0"/>
              <w:spacing w:before="120" w:after="120"/>
              <w:jc w:val="center"/>
              <w:outlineLvl w:val="0"/>
              <w:rPr>
                <w:b/>
                <w:bCs/>
                <w:sz w:val="22"/>
                <w:szCs w:val="22"/>
              </w:rPr>
            </w:pPr>
            <w:r>
              <w:rPr>
                <w:b/>
                <w:bCs/>
                <w:sz w:val="22"/>
                <w:szCs w:val="22"/>
              </w:rPr>
              <w:t>Machine Weight – kg (</w:t>
            </w:r>
            <w:proofErr w:type="spellStart"/>
            <w:r>
              <w:rPr>
                <w:b/>
                <w:bCs/>
                <w:sz w:val="22"/>
                <w:szCs w:val="22"/>
              </w:rPr>
              <w:t>lb</w:t>
            </w:r>
            <w:proofErr w:type="spellEnd"/>
            <w:r>
              <w:rPr>
                <w:b/>
                <w:bCs/>
                <w:sz w:val="22"/>
                <w:szCs w:val="22"/>
              </w:rPr>
              <w:t xml:space="preserve">) </w:t>
            </w:r>
            <w:r w:rsidRPr="00DA1650">
              <w:rPr>
                <w:sz w:val="20"/>
                <w:szCs w:val="20"/>
              </w:rPr>
              <w:t>(typically equipped)</w:t>
            </w:r>
          </w:p>
        </w:tc>
      </w:tr>
      <w:tr w:rsidR="00DA1650" w:rsidRPr="002B1A5A" w14:paraId="1F4579B6" w14:textId="77777777" w:rsidTr="005C0836">
        <w:trPr>
          <w:jc w:val="center"/>
        </w:trPr>
        <w:tc>
          <w:tcPr>
            <w:tcW w:w="1885" w:type="dxa"/>
            <w:shd w:val="clear" w:color="auto" w:fill="auto"/>
          </w:tcPr>
          <w:p w14:paraId="5A68E2DB" w14:textId="77777777" w:rsidR="00DA1650" w:rsidRPr="00B27671" w:rsidRDefault="00DA1650" w:rsidP="005C0836">
            <w:pPr>
              <w:tabs>
                <w:tab w:val="left" w:pos="3405"/>
              </w:tabs>
              <w:autoSpaceDE w:val="0"/>
              <w:autoSpaceDN w:val="0"/>
              <w:adjustRightInd w:val="0"/>
              <w:spacing w:before="120" w:after="120"/>
              <w:outlineLvl w:val="0"/>
              <w:rPr>
                <w:sz w:val="22"/>
                <w:szCs w:val="22"/>
              </w:rPr>
            </w:pPr>
            <w:r>
              <w:rPr>
                <w:sz w:val="22"/>
                <w:szCs w:val="22"/>
              </w:rPr>
              <w:t>Cat 120</w:t>
            </w:r>
          </w:p>
        </w:tc>
        <w:tc>
          <w:tcPr>
            <w:tcW w:w="1620" w:type="dxa"/>
            <w:shd w:val="clear" w:color="auto" w:fill="auto"/>
          </w:tcPr>
          <w:p w14:paraId="04D3DE34" w14:textId="77777777" w:rsidR="00DA1650" w:rsidRPr="00B27671" w:rsidRDefault="00DA1650" w:rsidP="005C0836">
            <w:pPr>
              <w:tabs>
                <w:tab w:val="left" w:pos="3405"/>
              </w:tabs>
              <w:autoSpaceDE w:val="0"/>
              <w:autoSpaceDN w:val="0"/>
              <w:adjustRightInd w:val="0"/>
              <w:spacing w:before="120" w:after="120"/>
              <w:jc w:val="center"/>
              <w:outlineLvl w:val="0"/>
              <w:rPr>
                <w:sz w:val="22"/>
                <w:szCs w:val="22"/>
              </w:rPr>
            </w:pPr>
            <w:r>
              <w:rPr>
                <w:sz w:val="22"/>
                <w:szCs w:val="22"/>
              </w:rPr>
              <w:t>C7.1</w:t>
            </w:r>
          </w:p>
        </w:tc>
        <w:tc>
          <w:tcPr>
            <w:tcW w:w="1890" w:type="dxa"/>
          </w:tcPr>
          <w:p w14:paraId="4F0020EB"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104-123 (139-165)</w:t>
            </w:r>
          </w:p>
        </w:tc>
        <w:tc>
          <w:tcPr>
            <w:tcW w:w="2700" w:type="dxa"/>
          </w:tcPr>
          <w:p w14:paraId="52FBC1C5"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15 906 (35,067)</w:t>
            </w:r>
          </w:p>
        </w:tc>
      </w:tr>
      <w:tr w:rsidR="00DA1650" w:rsidRPr="00B27671" w14:paraId="205B18A8" w14:textId="77777777" w:rsidTr="005C0836">
        <w:trPr>
          <w:jc w:val="center"/>
        </w:trPr>
        <w:tc>
          <w:tcPr>
            <w:tcW w:w="1885" w:type="dxa"/>
            <w:shd w:val="clear" w:color="auto" w:fill="auto"/>
          </w:tcPr>
          <w:p w14:paraId="475AF81C" w14:textId="77777777" w:rsidR="00DA1650" w:rsidRPr="00FD7845" w:rsidRDefault="00DA1650" w:rsidP="005C0836">
            <w:pPr>
              <w:tabs>
                <w:tab w:val="left" w:pos="3405"/>
              </w:tabs>
              <w:autoSpaceDE w:val="0"/>
              <w:autoSpaceDN w:val="0"/>
              <w:adjustRightInd w:val="0"/>
              <w:spacing w:before="120" w:after="120"/>
              <w:outlineLvl w:val="0"/>
              <w:rPr>
                <w:sz w:val="22"/>
                <w:szCs w:val="22"/>
                <w:highlight w:val="yellow"/>
              </w:rPr>
            </w:pPr>
            <w:r>
              <w:rPr>
                <w:sz w:val="22"/>
                <w:szCs w:val="22"/>
              </w:rPr>
              <w:t>Cat 120 GC</w:t>
            </w:r>
          </w:p>
        </w:tc>
        <w:tc>
          <w:tcPr>
            <w:tcW w:w="1620" w:type="dxa"/>
            <w:shd w:val="clear" w:color="auto" w:fill="auto"/>
          </w:tcPr>
          <w:p w14:paraId="07ED1E78" w14:textId="77777777" w:rsidR="00DA1650" w:rsidRPr="00FB216E" w:rsidRDefault="00DA1650" w:rsidP="005C0836">
            <w:pPr>
              <w:tabs>
                <w:tab w:val="right" w:pos="2518"/>
              </w:tabs>
              <w:autoSpaceDE w:val="0"/>
              <w:autoSpaceDN w:val="0"/>
              <w:adjustRightInd w:val="0"/>
              <w:spacing w:before="120" w:after="120"/>
              <w:jc w:val="center"/>
              <w:outlineLvl w:val="0"/>
              <w:rPr>
                <w:sz w:val="22"/>
                <w:szCs w:val="22"/>
              </w:rPr>
            </w:pPr>
            <w:r>
              <w:rPr>
                <w:sz w:val="22"/>
                <w:szCs w:val="22"/>
              </w:rPr>
              <w:t>C4.4</w:t>
            </w:r>
          </w:p>
        </w:tc>
        <w:tc>
          <w:tcPr>
            <w:tcW w:w="1890" w:type="dxa"/>
          </w:tcPr>
          <w:p w14:paraId="2EB6A255" w14:textId="77777777" w:rsidR="00DA1650" w:rsidRDefault="00DA1650" w:rsidP="005C0836">
            <w:pPr>
              <w:tabs>
                <w:tab w:val="right" w:pos="2518"/>
              </w:tabs>
              <w:autoSpaceDE w:val="0"/>
              <w:autoSpaceDN w:val="0"/>
              <w:adjustRightInd w:val="0"/>
              <w:spacing w:before="120" w:after="120"/>
              <w:jc w:val="center"/>
              <w:outlineLvl w:val="0"/>
              <w:rPr>
                <w:sz w:val="22"/>
                <w:szCs w:val="22"/>
              </w:rPr>
            </w:pPr>
            <w:r>
              <w:rPr>
                <w:sz w:val="22"/>
                <w:szCs w:val="22"/>
              </w:rPr>
              <w:t>115-128 (154-171)</w:t>
            </w:r>
          </w:p>
        </w:tc>
        <w:tc>
          <w:tcPr>
            <w:tcW w:w="2700" w:type="dxa"/>
          </w:tcPr>
          <w:p w14:paraId="2F7E6E52" w14:textId="77777777" w:rsidR="00DA1650" w:rsidRDefault="00DA1650" w:rsidP="005C0836">
            <w:pPr>
              <w:tabs>
                <w:tab w:val="right" w:pos="2518"/>
              </w:tabs>
              <w:autoSpaceDE w:val="0"/>
              <w:autoSpaceDN w:val="0"/>
              <w:adjustRightInd w:val="0"/>
              <w:spacing w:before="120" w:after="120"/>
              <w:jc w:val="center"/>
              <w:outlineLvl w:val="0"/>
              <w:rPr>
                <w:sz w:val="22"/>
                <w:szCs w:val="22"/>
              </w:rPr>
            </w:pPr>
            <w:r>
              <w:rPr>
                <w:sz w:val="22"/>
                <w:szCs w:val="22"/>
              </w:rPr>
              <w:t>14 496 (31,958)</w:t>
            </w:r>
          </w:p>
        </w:tc>
      </w:tr>
      <w:tr w:rsidR="00DA1650" w:rsidRPr="00B27671" w14:paraId="57C18545" w14:textId="77777777" w:rsidTr="005C0836">
        <w:trPr>
          <w:jc w:val="center"/>
        </w:trPr>
        <w:tc>
          <w:tcPr>
            <w:tcW w:w="1885" w:type="dxa"/>
            <w:shd w:val="clear" w:color="auto" w:fill="auto"/>
          </w:tcPr>
          <w:p w14:paraId="61CDA8D7" w14:textId="77777777" w:rsidR="00DA1650" w:rsidRDefault="00DA1650" w:rsidP="005C0836">
            <w:pPr>
              <w:tabs>
                <w:tab w:val="left" w:pos="3405"/>
              </w:tabs>
              <w:autoSpaceDE w:val="0"/>
              <w:autoSpaceDN w:val="0"/>
              <w:adjustRightInd w:val="0"/>
              <w:spacing w:before="120" w:after="120"/>
              <w:outlineLvl w:val="0"/>
              <w:rPr>
                <w:sz w:val="22"/>
                <w:szCs w:val="22"/>
              </w:rPr>
            </w:pPr>
            <w:r>
              <w:rPr>
                <w:sz w:val="22"/>
                <w:szCs w:val="22"/>
              </w:rPr>
              <w:t xml:space="preserve">Cat 140 </w:t>
            </w:r>
          </w:p>
        </w:tc>
        <w:tc>
          <w:tcPr>
            <w:tcW w:w="1620" w:type="dxa"/>
            <w:shd w:val="clear" w:color="auto" w:fill="auto"/>
          </w:tcPr>
          <w:p w14:paraId="29D328B5"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C9.3</w:t>
            </w:r>
          </w:p>
        </w:tc>
        <w:tc>
          <w:tcPr>
            <w:tcW w:w="1890" w:type="dxa"/>
          </w:tcPr>
          <w:p w14:paraId="24CD711C"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133-172 (179-231)</w:t>
            </w:r>
          </w:p>
        </w:tc>
        <w:tc>
          <w:tcPr>
            <w:tcW w:w="2700" w:type="dxa"/>
          </w:tcPr>
          <w:p w14:paraId="78791257"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19 344 (42,647)</w:t>
            </w:r>
          </w:p>
        </w:tc>
      </w:tr>
      <w:tr w:rsidR="00DA1650" w:rsidRPr="00B27671" w14:paraId="72F1F328" w14:textId="77777777" w:rsidTr="005C0836">
        <w:trPr>
          <w:jc w:val="center"/>
        </w:trPr>
        <w:tc>
          <w:tcPr>
            <w:tcW w:w="1885" w:type="dxa"/>
            <w:shd w:val="clear" w:color="auto" w:fill="auto"/>
          </w:tcPr>
          <w:p w14:paraId="36229709" w14:textId="77777777" w:rsidR="00DA1650" w:rsidRDefault="00DA1650" w:rsidP="005C0836">
            <w:pPr>
              <w:tabs>
                <w:tab w:val="left" w:pos="3405"/>
              </w:tabs>
              <w:autoSpaceDE w:val="0"/>
              <w:autoSpaceDN w:val="0"/>
              <w:adjustRightInd w:val="0"/>
              <w:spacing w:before="120" w:after="120"/>
              <w:outlineLvl w:val="0"/>
              <w:rPr>
                <w:sz w:val="22"/>
                <w:szCs w:val="22"/>
              </w:rPr>
            </w:pPr>
            <w:r>
              <w:rPr>
                <w:sz w:val="22"/>
                <w:szCs w:val="22"/>
              </w:rPr>
              <w:lastRenderedPageBreak/>
              <w:t>Cat 140 LVR</w:t>
            </w:r>
          </w:p>
        </w:tc>
        <w:tc>
          <w:tcPr>
            <w:tcW w:w="1620" w:type="dxa"/>
            <w:shd w:val="clear" w:color="auto" w:fill="auto"/>
          </w:tcPr>
          <w:p w14:paraId="68090E7B" w14:textId="77777777" w:rsidR="00DA1650" w:rsidRDefault="00DA1650" w:rsidP="005C0836">
            <w:pPr>
              <w:tabs>
                <w:tab w:val="right" w:pos="2518"/>
              </w:tabs>
              <w:autoSpaceDE w:val="0"/>
              <w:autoSpaceDN w:val="0"/>
              <w:adjustRightInd w:val="0"/>
              <w:spacing w:before="120" w:after="120"/>
              <w:jc w:val="center"/>
              <w:outlineLvl w:val="0"/>
              <w:rPr>
                <w:sz w:val="22"/>
                <w:szCs w:val="22"/>
              </w:rPr>
            </w:pPr>
            <w:r>
              <w:rPr>
                <w:sz w:val="22"/>
                <w:szCs w:val="22"/>
              </w:rPr>
              <w:t>C9.3</w:t>
            </w:r>
          </w:p>
        </w:tc>
        <w:tc>
          <w:tcPr>
            <w:tcW w:w="1890" w:type="dxa"/>
          </w:tcPr>
          <w:p w14:paraId="3E7D7933" w14:textId="77777777" w:rsidR="00DA1650" w:rsidRDefault="00DA1650" w:rsidP="005C0836">
            <w:pPr>
              <w:tabs>
                <w:tab w:val="right" w:pos="2518"/>
              </w:tabs>
              <w:autoSpaceDE w:val="0"/>
              <w:autoSpaceDN w:val="0"/>
              <w:adjustRightInd w:val="0"/>
              <w:spacing w:before="120" w:after="120"/>
              <w:jc w:val="center"/>
              <w:outlineLvl w:val="0"/>
              <w:rPr>
                <w:sz w:val="22"/>
                <w:szCs w:val="22"/>
              </w:rPr>
            </w:pPr>
            <w:r>
              <w:rPr>
                <w:sz w:val="22"/>
                <w:szCs w:val="22"/>
              </w:rPr>
              <w:t>132-186 (177-250)</w:t>
            </w:r>
          </w:p>
        </w:tc>
        <w:tc>
          <w:tcPr>
            <w:tcW w:w="2700" w:type="dxa"/>
          </w:tcPr>
          <w:p w14:paraId="6E9F5E4F" w14:textId="77777777" w:rsidR="00DA1650" w:rsidRDefault="00DA1650" w:rsidP="005C0836">
            <w:pPr>
              <w:tabs>
                <w:tab w:val="right" w:pos="2518"/>
              </w:tabs>
              <w:autoSpaceDE w:val="0"/>
              <w:autoSpaceDN w:val="0"/>
              <w:adjustRightInd w:val="0"/>
              <w:spacing w:before="120" w:after="120"/>
              <w:jc w:val="center"/>
              <w:outlineLvl w:val="0"/>
              <w:rPr>
                <w:sz w:val="22"/>
                <w:szCs w:val="22"/>
              </w:rPr>
            </w:pPr>
            <w:r>
              <w:rPr>
                <w:sz w:val="22"/>
                <w:szCs w:val="22"/>
              </w:rPr>
              <w:t>19 198 (42,325)</w:t>
            </w:r>
          </w:p>
        </w:tc>
      </w:tr>
      <w:tr w:rsidR="00DA1650" w:rsidRPr="00B27671" w14:paraId="4F1DE898" w14:textId="77777777" w:rsidTr="005C0836">
        <w:trPr>
          <w:jc w:val="center"/>
        </w:trPr>
        <w:tc>
          <w:tcPr>
            <w:tcW w:w="1885" w:type="dxa"/>
            <w:shd w:val="clear" w:color="auto" w:fill="auto"/>
          </w:tcPr>
          <w:p w14:paraId="470A4C7A" w14:textId="77777777" w:rsidR="00DA1650" w:rsidRDefault="00DA1650" w:rsidP="005C0836">
            <w:pPr>
              <w:tabs>
                <w:tab w:val="left" w:pos="3405"/>
              </w:tabs>
              <w:autoSpaceDE w:val="0"/>
              <w:autoSpaceDN w:val="0"/>
              <w:adjustRightInd w:val="0"/>
              <w:spacing w:before="120" w:after="120"/>
              <w:outlineLvl w:val="0"/>
              <w:rPr>
                <w:sz w:val="22"/>
                <w:szCs w:val="22"/>
              </w:rPr>
            </w:pPr>
            <w:r>
              <w:rPr>
                <w:sz w:val="22"/>
                <w:szCs w:val="22"/>
              </w:rPr>
              <w:t>Cat 140 GC</w:t>
            </w:r>
          </w:p>
        </w:tc>
        <w:tc>
          <w:tcPr>
            <w:tcW w:w="1620" w:type="dxa"/>
            <w:shd w:val="clear" w:color="auto" w:fill="auto"/>
          </w:tcPr>
          <w:p w14:paraId="7124C367" w14:textId="77777777" w:rsidR="00DA1650" w:rsidRDefault="00DA1650" w:rsidP="005C0836">
            <w:pPr>
              <w:tabs>
                <w:tab w:val="right" w:pos="2518"/>
              </w:tabs>
              <w:autoSpaceDE w:val="0"/>
              <w:autoSpaceDN w:val="0"/>
              <w:adjustRightInd w:val="0"/>
              <w:spacing w:before="120" w:after="120"/>
              <w:jc w:val="center"/>
              <w:outlineLvl w:val="0"/>
              <w:rPr>
                <w:sz w:val="22"/>
                <w:szCs w:val="22"/>
              </w:rPr>
            </w:pPr>
            <w:r>
              <w:rPr>
                <w:sz w:val="22"/>
                <w:szCs w:val="22"/>
              </w:rPr>
              <w:t>C7.1</w:t>
            </w:r>
          </w:p>
        </w:tc>
        <w:tc>
          <w:tcPr>
            <w:tcW w:w="1890" w:type="dxa"/>
          </w:tcPr>
          <w:p w14:paraId="2A693384" w14:textId="77777777" w:rsidR="00DA1650" w:rsidRDefault="00DA1650" w:rsidP="005C0836">
            <w:pPr>
              <w:tabs>
                <w:tab w:val="right" w:pos="2518"/>
              </w:tabs>
              <w:autoSpaceDE w:val="0"/>
              <w:autoSpaceDN w:val="0"/>
              <w:adjustRightInd w:val="0"/>
              <w:spacing w:before="120" w:after="120"/>
              <w:jc w:val="center"/>
              <w:outlineLvl w:val="0"/>
              <w:rPr>
                <w:sz w:val="22"/>
                <w:szCs w:val="22"/>
              </w:rPr>
            </w:pPr>
            <w:r>
              <w:rPr>
                <w:sz w:val="22"/>
                <w:szCs w:val="22"/>
              </w:rPr>
              <w:t>131-147 (176-196)</w:t>
            </w:r>
          </w:p>
        </w:tc>
        <w:tc>
          <w:tcPr>
            <w:tcW w:w="2700" w:type="dxa"/>
          </w:tcPr>
          <w:p w14:paraId="20EA146A" w14:textId="77777777" w:rsidR="00DA1650" w:rsidRDefault="00DA1650" w:rsidP="005C0836">
            <w:pPr>
              <w:tabs>
                <w:tab w:val="right" w:pos="2518"/>
              </w:tabs>
              <w:autoSpaceDE w:val="0"/>
              <w:autoSpaceDN w:val="0"/>
              <w:adjustRightInd w:val="0"/>
              <w:spacing w:before="120" w:after="120"/>
              <w:jc w:val="center"/>
              <w:outlineLvl w:val="0"/>
              <w:rPr>
                <w:sz w:val="22"/>
                <w:szCs w:val="22"/>
              </w:rPr>
            </w:pPr>
            <w:r>
              <w:rPr>
                <w:sz w:val="22"/>
                <w:szCs w:val="22"/>
              </w:rPr>
              <w:t>17 650 (38,912)</w:t>
            </w:r>
          </w:p>
        </w:tc>
      </w:tr>
      <w:tr w:rsidR="00DA1650" w:rsidRPr="00B27671" w14:paraId="5340CA0E" w14:textId="77777777" w:rsidTr="005C0836">
        <w:trPr>
          <w:jc w:val="center"/>
        </w:trPr>
        <w:tc>
          <w:tcPr>
            <w:tcW w:w="1885" w:type="dxa"/>
            <w:shd w:val="clear" w:color="auto" w:fill="auto"/>
          </w:tcPr>
          <w:p w14:paraId="4970F100" w14:textId="77777777" w:rsidR="00DA1650" w:rsidRDefault="00DA1650" w:rsidP="005C0836">
            <w:pPr>
              <w:tabs>
                <w:tab w:val="left" w:pos="3405"/>
              </w:tabs>
              <w:autoSpaceDE w:val="0"/>
              <w:autoSpaceDN w:val="0"/>
              <w:adjustRightInd w:val="0"/>
              <w:spacing w:before="120" w:after="120"/>
              <w:outlineLvl w:val="0"/>
              <w:rPr>
                <w:sz w:val="22"/>
                <w:szCs w:val="22"/>
              </w:rPr>
            </w:pPr>
            <w:r>
              <w:rPr>
                <w:sz w:val="22"/>
                <w:szCs w:val="22"/>
              </w:rPr>
              <w:t>Cat 150</w:t>
            </w:r>
          </w:p>
        </w:tc>
        <w:tc>
          <w:tcPr>
            <w:tcW w:w="1620" w:type="dxa"/>
            <w:shd w:val="clear" w:color="auto" w:fill="auto"/>
          </w:tcPr>
          <w:p w14:paraId="0CDA686A"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C9.3</w:t>
            </w:r>
          </w:p>
        </w:tc>
        <w:tc>
          <w:tcPr>
            <w:tcW w:w="1890" w:type="dxa"/>
          </w:tcPr>
          <w:p w14:paraId="31E47510"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149-188 (200-252)</w:t>
            </w:r>
          </w:p>
        </w:tc>
        <w:tc>
          <w:tcPr>
            <w:tcW w:w="2700" w:type="dxa"/>
          </w:tcPr>
          <w:p w14:paraId="246BB663"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19 935 (43,950)</w:t>
            </w:r>
          </w:p>
        </w:tc>
      </w:tr>
      <w:tr w:rsidR="00DA1650" w:rsidRPr="00B27671" w14:paraId="01CF1D4A" w14:textId="77777777" w:rsidTr="005C0836">
        <w:trPr>
          <w:jc w:val="center"/>
        </w:trPr>
        <w:tc>
          <w:tcPr>
            <w:tcW w:w="1885" w:type="dxa"/>
            <w:shd w:val="clear" w:color="auto" w:fill="auto"/>
          </w:tcPr>
          <w:p w14:paraId="77946FF9" w14:textId="77777777" w:rsidR="00DA1650" w:rsidRPr="00E60450" w:rsidRDefault="00DA1650" w:rsidP="005C0836">
            <w:pPr>
              <w:tabs>
                <w:tab w:val="left" w:pos="3405"/>
              </w:tabs>
              <w:autoSpaceDE w:val="0"/>
              <w:autoSpaceDN w:val="0"/>
              <w:adjustRightInd w:val="0"/>
              <w:spacing w:before="120" w:after="120"/>
              <w:outlineLvl w:val="0"/>
              <w:rPr>
                <w:sz w:val="22"/>
                <w:szCs w:val="22"/>
              </w:rPr>
            </w:pPr>
            <w:r>
              <w:rPr>
                <w:sz w:val="22"/>
                <w:szCs w:val="22"/>
              </w:rPr>
              <w:t>Cat 160</w:t>
            </w:r>
          </w:p>
        </w:tc>
        <w:tc>
          <w:tcPr>
            <w:tcW w:w="1620" w:type="dxa"/>
            <w:shd w:val="clear" w:color="auto" w:fill="auto"/>
          </w:tcPr>
          <w:p w14:paraId="14988B16" w14:textId="77777777" w:rsidR="00DA1650" w:rsidRPr="00B27671" w:rsidRDefault="00DA1650" w:rsidP="005C0836">
            <w:pPr>
              <w:tabs>
                <w:tab w:val="left" w:pos="3405"/>
              </w:tabs>
              <w:autoSpaceDE w:val="0"/>
              <w:autoSpaceDN w:val="0"/>
              <w:adjustRightInd w:val="0"/>
              <w:spacing w:before="120" w:after="120"/>
              <w:jc w:val="center"/>
              <w:outlineLvl w:val="0"/>
              <w:rPr>
                <w:sz w:val="22"/>
                <w:szCs w:val="22"/>
              </w:rPr>
            </w:pPr>
            <w:r>
              <w:rPr>
                <w:sz w:val="22"/>
                <w:szCs w:val="22"/>
              </w:rPr>
              <w:t>C9.3</w:t>
            </w:r>
          </w:p>
        </w:tc>
        <w:tc>
          <w:tcPr>
            <w:tcW w:w="1890" w:type="dxa"/>
          </w:tcPr>
          <w:p w14:paraId="3B1C8690"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165-203 (221-272)</w:t>
            </w:r>
          </w:p>
        </w:tc>
        <w:tc>
          <w:tcPr>
            <w:tcW w:w="2700" w:type="dxa"/>
          </w:tcPr>
          <w:p w14:paraId="5063054C"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20 660 (45,547)</w:t>
            </w:r>
          </w:p>
        </w:tc>
      </w:tr>
      <w:tr w:rsidR="00DA1650" w:rsidRPr="00B27671" w14:paraId="52BEC8A5" w14:textId="77777777" w:rsidTr="005C0836">
        <w:trPr>
          <w:jc w:val="center"/>
        </w:trPr>
        <w:tc>
          <w:tcPr>
            <w:tcW w:w="1885" w:type="dxa"/>
            <w:shd w:val="clear" w:color="auto" w:fill="auto"/>
          </w:tcPr>
          <w:p w14:paraId="01A349D9" w14:textId="77777777" w:rsidR="00DA1650" w:rsidRPr="00E60450" w:rsidRDefault="00DA1650" w:rsidP="005C0836">
            <w:pPr>
              <w:tabs>
                <w:tab w:val="left" w:pos="3405"/>
              </w:tabs>
              <w:autoSpaceDE w:val="0"/>
              <w:autoSpaceDN w:val="0"/>
              <w:adjustRightInd w:val="0"/>
              <w:spacing w:before="120" w:after="120"/>
              <w:outlineLvl w:val="0"/>
              <w:rPr>
                <w:sz w:val="22"/>
                <w:szCs w:val="22"/>
              </w:rPr>
            </w:pPr>
            <w:r>
              <w:rPr>
                <w:sz w:val="22"/>
                <w:szCs w:val="22"/>
              </w:rPr>
              <w:t>Cat 14</w:t>
            </w:r>
          </w:p>
        </w:tc>
        <w:tc>
          <w:tcPr>
            <w:tcW w:w="1620" w:type="dxa"/>
            <w:shd w:val="clear" w:color="auto" w:fill="auto"/>
          </w:tcPr>
          <w:p w14:paraId="7054B285" w14:textId="77777777" w:rsidR="00DA1650" w:rsidRPr="00E60450" w:rsidRDefault="00DA1650" w:rsidP="005C0836">
            <w:pPr>
              <w:tabs>
                <w:tab w:val="left" w:pos="3405"/>
              </w:tabs>
              <w:autoSpaceDE w:val="0"/>
              <w:autoSpaceDN w:val="0"/>
              <w:adjustRightInd w:val="0"/>
              <w:spacing w:before="120" w:after="120"/>
              <w:jc w:val="center"/>
              <w:outlineLvl w:val="0"/>
              <w:rPr>
                <w:sz w:val="22"/>
                <w:szCs w:val="22"/>
              </w:rPr>
            </w:pPr>
            <w:r>
              <w:t>C13</w:t>
            </w:r>
          </w:p>
        </w:tc>
        <w:tc>
          <w:tcPr>
            <w:tcW w:w="1890" w:type="dxa"/>
          </w:tcPr>
          <w:p w14:paraId="7C517AFD"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178 (238)</w:t>
            </w:r>
          </w:p>
        </w:tc>
        <w:tc>
          <w:tcPr>
            <w:tcW w:w="2700" w:type="dxa"/>
          </w:tcPr>
          <w:p w14:paraId="5CE83179"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25 968 (57,250)</w:t>
            </w:r>
          </w:p>
        </w:tc>
      </w:tr>
      <w:tr w:rsidR="00DA1650" w:rsidRPr="00B27671" w14:paraId="37938DF1" w14:textId="77777777" w:rsidTr="005C0836">
        <w:trPr>
          <w:jc w:val="center"/>
        </w:trPr>
        <w:tc>
          <w:tcPr>
            <w:tcW w:w="1885" w:type="dxa"/>
            <w:shd w:val="clear" w:color="auto" w:fill="auto"/>
          </w:tcPr>
          <w:p w14:paraId="7C244C09" w14:textId="77777777" w:rsidR="00DA1650" w:rsidRDefault="00DA1650" w:rsidP="005C0836">
            <w:pPr>
              <w:tabs>
                <w:tab w:val="left" w:pos="3405"/>
              </w:tabs>
              <w:autoSpaceDE w:val="0"/>
              <w:autoSpaceDN w:val="0"/>
              <w:adjustRightInd w:val="0"/>
              <w:spacing w:before="120" w:after="120"/>
              <w:outlineLvl w:val="0"/>
              <w:rPr>
                <w:sz w:val="22"/>
                <w:szCs w:val="22"/>
              </w:rPr>
            </w:pPr>
            <w:r>
              <w:rPr>
                <w:sz w:val="22"/>
                <w:szCs w:val="22"/>
              </w:rPr>
              <w:t>Cat 16</w:t>
            </w:r>
          </w:p>
        </w:tc>
        <w:tc>
          <w:tcPr>
            <w:tcW w:w="1620" w:type="dxa"/>
            <w:shd w:val="clear" w:color="auto" w:fill="auto"/>
          </w:tcPr>
          <w:p w14:paraId="1785FD44"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C13</w:t>
            </w:r>
          </w:p>
        </w:tc>
        <w:tc>
          <w:tcPr>
            <w:tcW w:w="1890" w:type="dxa"/>
          </w:tcPr>
          <w:p w14:paraId="0A51E742"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216 (290)</w:t>
            </w:r>
          </w:p>
        </w:tc>
        <w:tc>
          <w:tcPr>
            <w:tcW w:w="2700" w:type="dxa"/>
          </w:tcPr>
          <w:p w14:paraId="03218262"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32 411 (71,454)</w:t>
            </w:r>
          </w:p>
        </w:tc>
      </w:tr>
      <w:tr w:rsidR="00DA1650" w:rsidRPr="00B27671" w14:paraId="63CA73AB" w14:textId="77777777" w:rsidTr="005C0836">
        <w:trPr>
          <w:jc w:val="center"/>
        </w:trPr>
        <w:tc>
          <w:tcPr>
            <w:tcW w:w="1885" w:type="dxa"/>
            <w:shd w:val="clear" w:color="auto" w:fill="auto"/>
          </w:tcPr>
          <w:p w14:paraId="32B93411" w14:textId="77777777" w:rsidR="00DA1650" w:rsidRDefault="00DA1650" w:rsidP="005C0836">
            <w:pPr>
              <w:tabs>
                <w:tab w:val="left" w:pos="3405"/>
              </w:tabs>
              <w:autoSpaceDE w:val="0"/>
              <w:autoSpaceDN w:val="0"/>
              <w:adjustRightInd w:val="0"/>
              <w:spacing w:before="120" w:after="120"/>
              <w:outlineLvl w:val="0"/>
              <w:rPr>
                <w:sz w:val="22"/>
                <w:szCs w:val="22"/>
              </w:rPr>
            </w:pPr>
            <w:r>
              <w:rPr>
                <w:sz w:val="22"/>
                <w:szCs w:val="22"/>
              </w:rPr>
              <w:t>Cat 18</w:t>
            </w:r>
          </w:p>
        </w:tc>
        <w:tc>
          <w:tcPr>
            <w:tcW w:w="1620" w:type="dxa"/>
            <w:shd w:val="clear" w:color="auto" w:fill="auto"/>
          </w:tcPr>
          <w:p w14:paraId="060F2EAB"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C13</w:t>
            </w:r>
          </w:p>
        </w:tc>
        <w:tc>
          <w:tcPr>
            <w:tcW w:w="1890" w:type="dxa"/>
          </w:tcPr>
          <w:p w14:paraId="0F7E1C55"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227 (304)</w:t>
            </w:r>
          </w:p>
        </w:tc>
        <w:tc>
          <w:tcPr>
            <w:tcW w:w="2700" w:type="dxa"/>
          </w:tcPr>
          <w:p w14:paraId="7411A3EB"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33 713 (74,324)</w:t>
            </w:r>
          </w:p>
        </w:tc>
      </w:tr>
      <w:tr w:rsidR="00DA1650" w:rsidRPr="00B27671" w14:paraId="25ACE41A" w14:textId="77777777" w:rsidTr="005C0836">
        <w:trPr>
          <w:jc w:val="center"/>
        </w:trPr>
        <w:tc>
          <w:tcPr>
            <w:tcW w:w="1885" w:type="dxa"/>
            <w:shd w:val="clear" w:color="auto" w:fill="auto"/>
          </w:tcPr>
          <w:p w14:paraId="68C4465A" w14:textId="77777777" w:rsidR="00DA1650" w:rsidRDefault="00DA1650" w:rsidP="005C0836">
            <w:pPr>
              <w:tabs>
                <w:tab w:val="left" w:pos="3405"/>
              </w:tabs>
              <w:autoSpaceDE w:val="0"/>
              <w:autoSpaceDN w:val="0"/>
              <w:adjustRightInd w:val="0"/>
              <w:spacing w:before="120" w:after="120"/>
              <w:outlineLvl w:val="0"/>
              <w:rPr>
                <w:sz w:val="22"/>
                <w:szCs w:val="22"/>
              </w:rPr>
            </w:pPr>
            <w:r>
              <w:rPr>
                <w:sz w:val="22"/>
                <w:szCs w:val="22"/>
              </w:rPr>
              <w:t>Cat 24</w:t>
            </w:r>
          </w:p>
        </w:tc>
        <w:tc>
          <w:tcPr>
            <w:tcW w:w="1620" w:type="dxa"/>
            <w:shd w:val="clear" w:color="auto" w:fill="auto"/>
          </w:tcPr>
          <w:p w14:paraId="4CCBE5BA"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C27</w:t>
            </w:r>
          </w:p>
        </w:tc>
        <w:tc>
          <w:tcPr>
            <w:tcW w:w="1890" w:type="dxa"/>
          </w:tcPr>
          <w:p w14:paraId="4538F426"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518 (694)</w:t>
            </w:r>
          </w:p>
        </w:tc>
        <w:tc>
          <w:tcPr>
            <w:tcW w:w="2700" w:type="dxa"/>
          </w:tcPr>
          <w:p w14:paraId="34FB3F01" w14:textId="77777777" w:rsidR="00DA1650" w:rsidRDefault="00DA1650" w:rsidP="005C0836">
            <w:pPr>
              <w:tabs>
                <w:tab w:val="left" w:pos="3405"/>
              </w:tabs>
              <w:autoSpaceDE w:val="0"/>
              <w:autoSpaceDN w:val="0"/>
              <w:adjustRightInd w:val="0"/>
              <w:spacing w:before="120" w:after="120"/>
              <w:jc w:val="center"/>
              <w:outlineLvl w:val="0"/>
              <w:rPr>
                <w:sz w:val="22"/>
                <w:szCs w:val="22"/>
              </w:rPr>
            </w:pPr>
            <w:r>
              <w:rPr>
                <w:sz w:val="22"/>
                <w:szCs w:val="22"/>
              </w:rPr>
              <w:t>74 985 (165,314)</w:t>
            </w:r>
          </w:p>
        </w:tc>
      </w:tr>
    </w:tbl>
    <w:p w14:paraId="06B8D083" w14:textId="77777777" w:rsidR="00E94CDD" w:rsidRPr="007D0B97" w:rsidRDefault="00E94CDD" w:rsidP="007D0B97">
      <w:pPr>
        <w:spacing w:line="360" w:lineRule="auto"/>
        <w:rPr>
          <w:i/>
          <w:sz w:val="20"/>
          <w:szCs w:val="20"/>
        </w:rPr>
      </w:pPr>
    </w:p>
    <w:p w14:paraId="7B23D614" w14:textId="77777777" w:rsidR="007D0B97" w:rsidRDefault="007D0B97">
      <w:pPr>
        <w:spacing w:line="360" w:lineRule="auto"/>
        <w:jc w:val="center"/>
        <w:rPr>
          <w:b/>
        </w:rPr>
      </w:pPr>
    </w:p>
    <w:p w14:paraId="28D8A8B7" w14:textId="77777777" w:rsidR="00DE0527" w:rsidRDefault="00DE0527">
      <w:pPr>
        <w:spacing w:line="360" w:lineRule="auto"/>
        <w:jc w:val="center"/>
        <w:rPr>
          <w:b/>
        </w:rPr>
      </w:pPr>
      <w:r>
        <w:rPr>
          <w:b/>
        </w:rPr>
        <w:t># # #</w:t>
      </w:r>
    </w:p>
    <w:p w14:paraId="1ACD3A3E" w14:textId="77777777" w:rsidR="000702AA" w:rsidRPr="000702AA" w:rsidRDefault="000702AA">
      <w:pPr>
        <w:spacing w:line="360" w:lineRule="auto"/>
        <w:ind w:left="3600" w:firstLine="720"/>
      </w:pPr>
    </w:p>
    <w:p w14:paraId="4E40141F" w14:textId="77777777" w:rsidR="00DE0527" w:rsidRDefault="00DE0527" w:rsidP="009758DD">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t xml:space="preserve">Note to Editors: </w:t>
      </w:r>
      <w:r w:rsidR="009758DD" w:rsidRPr="009758DD">
        <w:rPr>
          <w:color w:val="000000"/>
          <w:sz w:val="22"/>
          <w:szCs w:val="22"/>
          <w:lang w:val="en-GB"/>
        </w:rPr>
        <w:t>Caterpillar rolls out products and services in each of its regions at different time intervals. Although every effort is made to ensure that product information is released only after Caterpillar has received confirmation from its independent dealer network, plants, and marketing subsidiaries that products and services are available in the relevant region, editors are kindly requested to verify with a Cat dealer for product availability and specifications.</w:t>
      </w:r>
    </w:p>
    <w:p w14:paraId="0B50BA90" w14:textId="77777777" w:rsidR="009758DD" w:rsidRDefault="009758DD" w:rsidP="009758DD">
      <w:pPr>
        <w:tabs>
          <w:tab w:val="left" w:pos="0"/>
          <w:tab w:val="left" w:pos="720"/>
          <w:tab w:val="left" w:pos="1440"/>
          <w:tab w:val="left" w:pos="2160"/>
          <w:tab w:val="left" w:pos="2880"/>
          <w:tab w:val="left" w:pos="3600"/>
          <w:tab w:val="left" w:pos="4320"/>
        </w:tabs>
        <w:autoSpaceDE w:val="0"/>
        <w:autoSpaceDN w:val="0"/>
        <w:adjustRightInd w:val="0"/>
        <w:jc w:val="both"/>
      </w:pPr>
    </w:p>
    <w:p w14:paraId="3311DCDD" w14:textId="77777777" w:rsidR="00CB04DE" w:rsidRPr="00CE49D4" w:rsidRDefault="00CB04DE" w:rsidP="00ED7D52">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sidR="001B092A">
        <w:rPr>
          <w:rFonts w:ascii="Times New Roman" w:hAnsi="Times New Roman"/>
          <w:b w:val="0"/>
          <w:sz w:val="22"/>
          <w:szCs w:val="22"/>
        </w:rPr>
        <w:t xml:space="preserve"> VisionLink,</w:t>
      </w:r>
      <w:r w:rsidRPr="00CE49D4">
        <w:rPr>
          <w:rFonts w:ascii="Times New Roman" w:hAnsi="Times New Roman"/>
          <w:b w:val="0"/>
          <w:sz w:val="22"/>
          <w:szCs w:val="22"/>
        </w:rPr>
        <w:t xml:space="preserve"> “Caterpillar </w:t>
      </w:r>
      <w:r w:rsidR="00D95927">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486324DC" w14:textId="77777777" w:rsidR="00444E7C" w:rsidRPr="00CE49D4" w:rsidRDefault="00444E7C" w:rsidP="001B092A">
      <w:pPr>
        <w:pStyle w:val="BodyText2"/>
        <w:jc w:val="left"/>
        <w:rPr>
          <w:rFonts w:ascii="Times New Roman" w:hAnsi="Times New Roman"/>
          <w:b w:val="0"/>
          <w:sz w:val="22"/>
          <w:szCs w:val="22"/>
        </w:rPr>
      </w:pPr>
    </w:p>
    <w:p w14:paraId="1E89E0BE" w14:textId="77777777" w:rsidR="00DE0527" w:rsidRPr="00CE49D4" w:rsidRDefault="00DE0527">
      <w:pPr>
        <w:pStyle w:val="BodyText2"/>
        <w:rPr>
          <w:rFonts w:ascii="Times New Roman" w:hAnsi="Times New Roman"/>
          <w:b w:val="0"/>
          <w:sz w:val="22"/>
          <w:szCs w:val="22"/>
        </w:rPr>
      </w:pPr>
      <w:r w:rsidRPr="00CE49D4">
        <w:rPr>
          <w:rFonts w:ascii="Times New Roman" w:hAnsi="Times New Roman"/>
          <w:b w:val="0"/>
          <w:sz w:val="22"/>
          <w:szCs w:val="22"/>
        </w:rPr>
        <w:t>©</w:t>
      </w:r>
      <w:r w:rsidR="00B62A46" w:rsidRPr="00CE49D4">
        <w:rPr>
          <w:rFonts w:ascii="Times New Roman" w:hAnsi="Times New Roman"/>
          <w:b w:val="0"/>
          <w:sz w:val="22"/>
          <w:szCs w:val="22"/>
        </w:rPr>
        <w:t>20</w:t>
      </w:r>
      <w:r w:rsidR="000702AA" w:rsidRPr="00CE49D4">
        <w:rPr>
          <w:rFonts w:ascii="Times New Roman" w:hAnsi="Times New Roman"/>
          <w:b w:val="0"/>
          <w:sz w:val="22"/>
          <w:szCs w:val="22"/>
        </w:rPr>
        <w:t>2</w:t>
      </w:r>
      <w:r w:rsidR="00076F94">
        <w:rPr>
          <w:rFonts w:ascii="Times New Roman" w:hAnsi="Times New Roman"/>
          <w:b w:val="0"/>
          <w:sz w:val="22"/>
          <w:szCs w:val="22"/>
        </w:rPr>
        <w:t>4</w:t>
      </w:r>
      <w:r w:rsidRPr="00CE49D4">
        <w:rPr>
          <w:rFonts w:ascii="Times New Roman" w:hAnsi="Times New Roman"/>
          <w:b w:val="0"/>
          <w:sz w:val="22"/>
          <w:szCs w:val="22"/>
        </w:rPr>
        <w:t xml:space="preserve"> Caterpillar All Rights Reserved </w:t>
      </w:r>
    </w:p>
    <w:p w14:paraId="2A7FA42E" w14:textId="77777777" w:rsidR="00DE0527" w:rsidRDefault="00DE0527" w:rsidP="00BA7330">
      <w:pPr>
        <w:pStyle w:val="BodyText2"/>
        <w:jc w:val="left"/>
      </w:pPr>
    </w:p>
    <w:p w14:paraId="7DCA334D" w14:textId="77777777" w:rsidR="00BA7330" w:rsidRDefault="00BA7330" w:rsidP="00BA7330">
      <w:pPr>
        <w:pStyle w:val="BodyText2"/>
        <w:jc w:val="left"/>
      </w:pPr>
    </w:p>
    <w:p w14:paraId="511F12D3" w14:textId="77777777" w:rsidR="00BA7330" w:rsidRDefault="00BA7330" w:rsidP="00BA7330">
      <w:pPr>
        <w:pStyle w:val="BodyText2"/>
        <w:jc w:val="left"/>
      </w:pPr>
    </w:p>
    <w:tbl>
      <w:tblPr>
        <w:tblW w:w="8851" w:type="dxa"/>
        <w:jc w:val="center"/>
        <w:tblLayout w:type="fixed"/>
        <w:tblLook w:val="0000" w:firstRow="0" w:lastRow="0" w:firstColumn="0" w:lastColumn="0" w:noHBand="0" w:noVBand="0"/>
      </w:tblPr>
      <w:tblGrid>
        <w:gridCol w:w="1889"/>
        <w:gridCol w:w="6962"/>
      </w:tblGrid>
      <w:tr w:rsidR="00DE0527" w14:paraId="6DF2E9F1" w14:textId="77777777" w:rsidTr="00AF216B">
        <w:trPr>
          <w:trHeight w:val="290"/>
          <w:jc w:val="center"/>
        </w:trPr>
        <w:tc>
          <w:tcPr>
            <w:tcW w:w="1889" w:type="dxa"/>
          </w:tcPr>
          <w:p w14:paraId="3021FA40" w14:textId="77777777" w:rsidR="00DE0527" w:rsidRDefault="00DE0527">
            <w:pPr>
              <w:pStyle w:val="Header"/>
              <w:rPr>
                <w:b/>
                <w:sz w:val="22"/>
                <w:lang w:val="en-GB"/>
              </w:rPr>
            </w:pPr>
            <w:bookmarkStart w:id="0" w:name="_Hlk131673971"/>
            <w:r>
              <w:rPr>
                <w:b/>
                <w:sz w:val="22"/>
                <w:lang w:val="en-GB"/>
              </w:rPr>
              <w:t>Press Inquiries</w:t>
            </w:r>
          </w:p>
        </w:tc>
        <w:tc>
          <w:tcPr>
            <w:tcW w:w="6962" w:type="dxa"/>
          </w:tcPr>
          <w:p w14:paraId="228A3BAC" w14:textId="77777777" w:rsidR="00DE0527" w:rsidRDefault="00DE0527">
            <w:pPr>
              <w:pStyle w:val="Header"/>
              <w:rPr>
                <w:b/>
                <w:bCs/>
                <w:sz w:val="22"/>
                <w:lang w:val="en-GB"/>
              </w:rPr>
            </w:pPr>
            <w:r>
              <w:rPr>
                <w:b/>
                <w:bCs/>
                <w:sz w:val="22"/>
                <w:lang w:val="en-GB"/>
              </w:rPr>
              <w:t>Cat</w:t>
            </w:r>
            <w:r w:rsidR="00CD48A3">
              <w:rPr>
                <w:b/>
                <w:bCs/>
                <w:sz w:val="22"/>
                <w:lang w:val="en-GB"/>
              </w:rPr>
              <w:t>erpillar</w:t>
            </w:r>
            <w:r>
              <w:rPr>
                <w:b/>
                <w:bCs/>
                <w:sz w:val="22"/>
                <w:lang w:val="en-GB"/>
              </w:rPr>
              <w:t xml:space="preserve"> Trade Press Media Representatives</w:t>
            </w:r>
          </w:p>
          <w:p w14:paraId="2C2007D5" w14:textId="77777777" w:rsidR="00DE0527" w:rsidRDefault="00DE0527">
            <w:pPr>
              <w:pStyle w:val="Header"/>
              <w:rPr>
                <w:i/>
                <w:sz w:val="22"/>
                <w:lang w:val="en-GB"/>
              </w:rPr>
            </w:pPr>
          </w:p>
          <w:p w14:paraId="63D941C1" w14:textId="77777777" w:rsidR="00DE0527" w:rsidRDefault="00DE0527">
            <w:pPr>
              <w:pStyle w:val="Header"/>
              <w:rPr>
                <w:i/>
                <w:sz w:val="22"/>
                <w:lang w:val="en-GB"/>
              </w:rPr>
            </w:pPr>
            <w:smartTag w:uri="urn:schemas-microsoft-com:office:smarttags" w:element="country-region">
              <w:smartTag w:uri="urn:schemas-microsoft-com:office:smarttags" w:element="place">
                <w:r>
                  <w:rPr>
                    <w:i/>
                    <w:sz w:val="22"/>
                    <w:lang w:val="en-GB"/>
                  </w:rPr>
                  <w:t>Americas</w:t>
                </w:r>
              </w:smartTag>
            </w:smartTag>
          </w:p>
          <w:p w14:paraId="20BC7EFA" w14:textId="77777777" w:rsidR="00DE0527" w:rsidRPr="00DC625D" w:rsidRDefault="00B10120">
            <w:pPr>
              <w:pStyle w:val="Header"/>
              <w:rPr>
                <w:color w:val="003399"/>
                <w:sz w:val="22"/>
                <w:lang w:val="en-GB"/>
              </w:rPr>
            </w:pPr>
            <w:r>
              <w:rPr>
                <w:sz w:val="22"/>
                <w:lang w:val="en-GB"/>
              </w:rPr>
              <w:t xml:space="preserve">Kate Kenny: </w:t>
            </w:r>
            <w:hyperlink r:id="rId9" w:history="1">
              <w:r w:rsidRPr="00DC625D">
                <w:rPr>
                  <w:rStyle w:val="Hyperlink"/>
                  <w:color w:val="003399"/>
                  <w:sz w:val="22"/>
                  <w:lang w:val="en-GB"/>
                </w:rPr>
                <w:t>Kenny_Kate@cat.com</w:t>
              </w:r>
            </w:hyperlink>
            <w:r>
              <w:rPr>
                <w:sz w:val="22"/>
                <w:lang w:val="en-GB"/>
              </w:rPr>
              <w:t xml:space="preserve"> </w:t>
            </w:r>
            <w:r>
              <w:rPr>
                <w:sz w:val="22"/>
                <w:lang w:val="en-GB"/>
              </w:rPr>
              <w:br/>
            </w:r>
            <w:r w:rsidR="003C5AE2">
              <w:rPr>
                <w:sz w:val="22"/>
                <w:lang w:val="en-GB"/>
              </w:rPr>
              <w:t>Johanna Kelly</w:t>
            </w:r>
            <w:r w:rsidR="00DE0527">
              <w:rPr>
                <w:sz w:val="22"/>
                <w:lang w:val="en-GB"/>
              </w:rPr>
              <w:t xml:space="preserve">: </w:t>
            </w:r>
            <w:hyperlink r:id="rId10" w:history="1">
              <w:r w:rsidR="003C5AE2" w:rsidRPr="00DC625D">
                <w:rPr>
                  <w:rStyle w:val="Hyperlink"/>
                  <w:color w:val="003399"/>
                  <w:sz w:val="22"/>
                  <w:lang w:val="en-GB"/>
                </w:rPr>
                <w:t>Kelly_Johanna_L@cat.com</w:t>
              </w:r>
            </w:hyperlink>
            <w:r w:rsidR="003C5AE2" w:rsidRPr="00DC625D">
              <w:rPr>
                <w:color w:val="003399"/>
                <w:sz w:val="22"/>
                <w:lang w:val="en-GB"/>
              </w:rPr>
              <w:t xml:space="preserve"> </w:t>
            </w:r>
          </w:p>
          <w:p w14:paraId="7A600BF1" w14:textId="77777777" w:rsidR="00DE0527" w:rsidRDefault="00DE0527">
            <w:pPr>
              <w:pStyle w:val="Header"/>
              <w:rPr>
                <w:sz w:val="22"/>
                <w:lang w:val="en-GB"/>
              </w:rPr>
            </w:pPr>
          </w:p>
          <w:p w14:paraId="51B7158F" w14:textId="77777777" w:rsidR="00DE0527" w:rsidRDefault="00DE0527">
            <w:pPr>
              <w:pStyle w:val="Header"/>
              <w:rPr>
                <w:i/>
                <w:sz w:val="22"/>
                <w:lang w:val="en-GB"/>
              </w:rPr>
            </w:pPr>
            <w:r>
              <w:rPr>
                <w:i/>
                <w:sz w:val="22"/>
                <w:lang w:val="en-GB"/>
              </w:rPr>
              <w:t xml:space="preserve">Europe, Africa, </w:t>
            </w:r>
            <w:smartTag w:uri="urn:schemas-microsoft-com:office:smarttags" w:element="place">
              <w:r>
                <w:rPr>
                  <w:i/>
                  <w:sz w:val="22"/>
                  <w:lang w:val="en-GB"/>
                </w:rPr>
                <w:t>Middle East</w:t>
              </w:r>
            </w:smartTag>
          </w:p>
          <w:p w14:paraId="77C2F646" w14:textId="77777777" w:rsidR="00DE0527" w:rsidRDefault="00170624">
            <w:pPr>
              <w:pStyle w:val="Header"/>
              <w:rPr>
                <w:sz w:val="22"/>
                <w:lang w:val="en-GB"/>
              </w:rPr>
            </w:pPr>
            <w:r>
              <w:rPr>
                <w:sz w:val="22"/>
                <w:lang w:val="en-GB"/>
              </w:rPr>
              <w:t>Amy Doughty</w:t>
            </w:r>
            <w:r w:rsidR="00DE0527">
              <w:rPr>
                <w:sz w:val="22"/>
                <w:lang w:val="en-GB"/>
              </w:rPr>
              <w:t xml:space="preserve">: </w:t>
            </w:r>
            <w:hyperlink r:id="rId11" w:history="1">
              <w:r w:rsidR="00DC625D" w:rsidRPr="00DC625D">
                <w:rPr>
                  <w:rStyle w:val="Hyperlink"/>
                  <w:color w:val="003399"/>
                  <w:sz w:val="22"/>
                  <w:lang w:val="en-GB"/>
                </w:rPr>
                <w:t>Amy.Doughty@cat.com</w:t>
              </w:r>
            </w:hyperlink>
          </w:p>
          <w:p w14:paraId="0D6EC7C8" w14:textId="77777777" w:rsidR="00DE0527" w:rsidRDefault="00DE0527" w:rsidP="00BA7330">
            <w:pPr>
              <w:pStyle w:val="Header"/>
              <w:rPr>
                <w:sz w:val="22"/>
                <w:lang w:val="en-GB"/>
              </w:rPr>
            </w:pPr>
          </w:p>
        </w:tc>
      </w:tr>
      <w:bookmarkEnd w:id="0"/>
    </w:tbl>
    <w:p w14:paraId="1B05BBCA" w14:textId="77777777" w:rsidR="00DE0527" w:rsidRDefault="00DE0527">
      <w:pPr>
        <w:tabs>
          <w:tab w:val="left" w:pos="720"/>
          <w:tab w:val="left" w:pos="1260"/>
          <w:tab w:val="right" w:pos="5760"/>
          <w:tab w:val="right" w:pos="8640"/>
        </w:tabs>
        <w:autoSpaceDE w:val="0"/>
        <w:autoSpaceDN w:val="0"/>
        <w:adjustRightInd w:val="0"/>
        <w:rPr>
          <w:color w:val="231F20"/>
          <w:szCs w:val="20"/>
        </w:rPr>
      </w:pPr>
    </w:p>
    <w:sectPr w:rsidR="00DE0527">
      <w:headerReference w:type="even" r:id="rId12"/>
      <w:headerReference w:type="default" r:id="rId13"/>
      <w:footerReference w:type="default" r:id="rId14"/>
      <w:headerReference w:type="first" r:id="rId15"/>
      <w:footerReference w:type="first" r:id="rId16"/>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8D87F" w14:textId="77777777" w:rsidR="0099089E" w:rsidRDefault="0099089E">
      <w:r>
        <w:separator/>
      </w:r>
    </w:p>
  </w:endnote>
  <w:endnote w:type="continuationSeparator" w:id="0">
    <w:p w14:paraId="231966A9" w14:textId="77777777" w:rsidR="0099089E" w:rsidRDefault="00990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D5D52" w14:textId="455E821B" w:rsidR="00B62A46" w:rsidRDefault="0063141F">
    <w:pPr>
      <w:pStyle w:val="Footer"/>
    </w:pPr>
    <w:r>
      <w:rPr>
        <w:noProof/>
      </w:rPr>
      <mc:AlternateContent>
        <mc:Choice Requires="wps">
          <w:drawing>
            <wp:anchor distT="0" distB="0" distL="114300" distR="114300" simplePos="0" relativeHeight="251656704" behindDoc="0" locked="0" layoutInCell="1" allowOverlap="1" wp14:anchorId="66675CDD" wp14:editId="3497F9FF">
              <wp:simplePos x="0" y="0"/>
              <wp:positionH relativeFrom="column">
                <wp:posOffset>-736600</wp:posOffset>
              </wp:positionH>
              <wp:positionV relativeFrom="paragraph">
                <wp:posOffset>60960</wp:posOffset>
              </wp:positionV>
              <wp:extent cx="1733550" cy="381000"/>
              <wp:effectExtent l="6350" t="9525" r="12700" b="9525"/>
              <wp:wrapNone/>
              <wp:docPr id="7257621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93EA4" id="Rectangle 3" o:spid="_x0000_s1026" style="position:absolute;margin-left:-58pt;margin-top:4.8pt;width:136.5pt;height:3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4656" behindDoc="0" locked="0" layoutInCell="0" allowOverlap="1" wp14:anchorId="26626AA5" wp14:editId="4DA4A00A">
              <wp:simplePos x="0" y="0"/>
              <wp:positionH relativeFrom="page">
                <wp:posOffset>0</wp:posOffset>
              </wp:positionH>
              <wp:positionV relativeFrom="page">
                <wp:posOffset>9601200</wp:posOffset>
              </wp:positionV>
              <wp:extent cx="7772400" cy="266700"/>
              <wp:effectExtent l="0" t="0" r="0" b="0"/>
              <wp:wrapNone/>
              <wp:docPr id="1885107787"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D0BDB"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26AA5"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23DD0BDB"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8BE49" w14:textId="2EB806E9" w:rsidR="00B62A46" w:rsidRDefault="0063141F">
    <w:pPr>
      <w:pStyle w:val="Footer"/>
    </w:pPr>
    <w:r>
      <w:rPr>
        <w:noProof/>
      </w:rPr>
      <mc:AlternateContent>
        <mc:Choice Requires="wps">
          <w:drawing>
            <wp:anchor distT="0" distB="0" distL="114300" distR="114300" simplePos="0" relativeHeight="251657728" behindDoc="0" locked="0" layoutInCell="1" allowOverlap="1" wp14:anchorId="6ACEC67C" wp14:editId="413F2695">
              <wp:simplePos x="0" y="0"/>
              <wp:positionH relativeFrom="column">
                <wp:posOffset>-742950</wp:posOffset>
              </wp:positionH>
              <wp:positionV relativeFrom="paragraph">
                <wp:posOffset>92710</wp:posOffset>
              </wp:positionV>
              <wp:extent cx="1822450" cy="361950"/>
              <wp:effectExtent l="9525" t="12700" r="6350" b="6350"/>
              <wp:wrapNone/>
              <wp:docPr id="84794470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CA0D9" id="Rectangle 4" o:spid="_x0000_s1026" style="position:absolute;margin-left:-58.5pt;margin-top:7.3pt;width:143.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5680" behindDoc="0" locked="0" layoutInCell="0" allowOverlap="1" wp14:anchorId="19A171DE" wp14:editId="2DBABFAD">
              <wp:simplePos x="0" y="0"/>
              <wp:positionH relativeFrom="page">
                <wp:posOffset>0</wp:posOffset>
              </wp:positionH>
              <wp:positionV relativeFrom="page">
                <wp:posOffset>9601200</wp:posOffset>
              </wp:positionV>
              <wp:extent cx="7772400" cy="266700"/>
              <wp:effectExtent l="0" t="0" r="0" b="0"/>
              <wp:wrapNone/>
              <wp:docPr id="103522392"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B4556"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171DE"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4D3B4556"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05E1F" w14:textId="77777777" w:rsidR="0099089E" w:rsidRDefault="0099089E">
      <w:r>
        <w:separator/>
      </w:r>
    </w:p>
  </w:footnote>
  <w:footnote w:type="continuationSeparator" w:id="0">
    <w:p w14:paraId="537D4491" w14:textId="77777777" w:rsidR="0099089E" w:rsidRDefault="00990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B2376" w14:textId="77777777" w:rsidR="00DE0527" w:rsidRDefault="002351A1">
    <w:pPr>
      <w:pStyle w:val="Header"/>
      <w:framePr w:wrap="around" w:vAnchor="text" w:hAnchor="margin" w:xAlign="right" w:y="1"/>
      <w:rPr>
        <w:rStyle w:val="PageNumber"/>
      </w:rPr>
    </w:pPr>
    <w:r>
      <w:rPr>
        <w:noProof/>
      </w:rPr>
      <w:pict w14:anchorId="05EF44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80438" o:spid="_x0000_s1030" type="#_x0000_t136" style="position:absolute;margin-left:0;margin-top:0;width:462.25pt;height:184.9pt;rotation:315;z-index:-251656704;mso-position-horizontal:center;mso-position-horizontal-relative:margin;mso-position-vertical:center;mso-position-vertical-relative:margin" o:allowincell="f" fillcolor="#e7e6e6" stroked="f">
          <v:fill opacity=".5"/>
          <v:textpath style="font-family:&quot;Times New Roman&quot;;font-size:1pt" string="DRAFT"/>
          <w10:wrap anchorx="margin" anchory="margin"/>
        </v:shape>
      </w:pict>
    </w:r>
    <w:r w:rsidR="00DE0527">
      <w:rPr>
        <w:rStyle w:val="PageNumber"/>
      </w:rPr>
      <w:fldChar w:fldCharType="begin"/>
    </w:r>
    <w:r w:rsidR="00DE0527">
      <w:rPr>
        <w:rStyle w:val="PageNumber"/>
      </w:rPr>
      <w:instrText xml:space="preserve">PAGE  </w:instrText>
    </w:r>
    <w:r w:rsidR="00DE0527">
      <w:rPr>
        <w:rStyle w:val="PageNumber"/>
      </w:rPr>
      <w:fldChar w:fldCharType="end"/>
    </w:r>
  </w:p>
  <w:p w14:paraId="287C0E41"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D3327" w14:textId="77777777" w:rsidR="00DE0527" w:rsidRDefault="002351A1">
    <w:pPr>
      <w:pStyle w:val="Header"/>
      <w:framePr w:wrap="around" w:vAnchor="text" w:hAnchor="margin" w:xAlign="right" w:y="1"/>
      <w:rPr>
        <w:rStyle w:val="PageNumber"/>
      </w:rPr>
    </w:pPr>
    <w:r>
      <w:rPr>
        <w:noProof/>
      </w:rPr>
      <w:pict w14:anchorId="471E09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80439" o:spid="_x0000_s1031" type="#_x0000_t136" style="position:absolute;margin-left:0;margin-top:0;width:462.25pt;height:184.9pt;rotation:315;z-index:-251655680;mso-position-horizontal:center;mso-position-horizontal-relative:margin;mso-position-vertical:center;mso-position-vertical-relative:margin" o:allowincell="f" fillcolor="#e7e6e6" stroked="f">
          <v:fill opacity=".5"/>
          <v:textpath style="font-family:&quot;Times New Roman&quot;;font-size:1pt" string="DRAFT"/>
          <w10:wrap anchorx="margin" anchory="margin"/>
        </v:shape>
      </w:pict>
    </w:r>
    <w:r w:rsidR="00DE0527">
      <w:rPr>
        <w:rStyle w:val="PageNumber"/>
      </w:rPr>
      <w:fldChar w:fldCharType="begin"/>
    </w:r>
    <w:r w:rsidR="00DE0527">
      <w:rPr>
        <w:rStyle w:val="PageNumber"/>
      </w:rPr>
      <w:instrText xml:space="preserve">PAGE  </w:instrText>
    </w:r>
    <w:r w:rsidR="00DE0527">
      <w:rPr>
        <w:rStyle w:val="PageNumber"/>
      </w:rPr>
      <w:fldChar w:fldCharType="separate"/>
    </w:r>
    <w:r w:rsidR="009E6DE1">
      <w:rPr>
        <w:rStyle w:val="PageNumber"/>
        <w:noProof/>
      </w:rPr>
      <w:t>2</w:t>
    </w:r>
    <w:r w:rsidR="00DE0527">
      <w:rPr>
        <w:rStyle w:val="PageNumber"/>
      </w:rPr>
      <w:fldChar w:fldCharType="end"/>
    </w:r>
  </w:p>
  <w:p w14:paraId="2FD01C50" w14:textId="77777777" w:rsidR="00DE0527" w:rsidRDefault="00DE0527">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07101" w14:textId="77777777" w:rsidR="00076F94" w:rsidRDefault="002351A1">
    <w:pPr>
      <w:pStyle w:val="Header"/>
    </w:pPr>
    <w:r>
      <w:rPr>
        <w:noProof/>
      </w:rPr>
      <w:pict w14:anchorId="28A206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80437" o:spid="_x0000_s1029" type="#_x0000_t136" style="position:absolute;margin-left:0;margin-top:0;width:462.25pt;height:184.9pt;rotation:315;z-index:-251657728;mso-position-horizontal:center;mso-position-horizontal-relative:margin;mso-position-vertical:center;mso-position-vertical-relative:margin" o:allowincell="f" fillcolor="#e7e6e6"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8E5466"/>
    <w:multiLevelType w:val="hybridMultilevel"/>
    <w:tmpl w:val="542445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7C2FD6"/>
    <w:multiLevelType w:val="hybridMultilevel"/>
    <w:tmpl w:val="B1C41904"/>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86219355">
    <w:abstractNumId w:val="0"/>
  </w:num>
  <w:num w:numId="2" w16cid:durableId="1837644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76F94"/>
    <w:rsid w:val="00084DA8"/>
    <w:rsid w:val="00092995"/>
    <w:rsid w:val="000B1A17"/>
    <w:rsid w:val="000B1F65"/>
    <w:rsid w:val="00151DCE"/>
    <w:rsid w:val="001627B5"/>
    <w:rsid w:val="00170624"/>
    <w:rsid w:val="001939EC"/>
    <w:rsid w:val="001B092A"/>
    <w:rsid w:val="001C6860"/>
    <w:rsid w:val="001C75CE"/>
    <w:rsid w:val="00212603"/>
    <w:rsid w:val="00226F1A"/>
    <w:rsid w:val="002351A1"/>
    <w:rsid w:val="00245F1F"/>
    <w:rsid w:val="0025207C"/>
    <w:rsid w:val="00283C49"/>
    <w:rsid w:val="002D63B0"/>
    <w:rsid w:val="002F09D3"/>
    <w:rsid w:val="00300CAC"/>
    <w:rsid w:val="003072F8"/>
    <w:rsid w:val="003149B2"/>
    <w:rsid w:val="003C5AE2"/>
    <w:rsid w:val="003C792D"/>
    <w:rsid w:val="003D3937"/>
    <w:rsid w:val="003D47A7"/>
    <w:rsid w:val="00416877"/>
    <w:rsid w:val="00444E7C"/>
    <w:rsid w:val="00495E54"/>
    <w:rsid w:val="004A5D7A"/>
    <w:rsid w:val="004C3414"/>
    <w:rsid w:val="004E13A3"/>
    <w:rsid w:val="00576B96"/>
    <w:rsid w:val="005A7615"/>
    <w:rsid w:val="005C7DD7"/>
    <w:rsid w:val="0063141F"/>
    <w:rsid w:val="006403FE"/>
    <w:rsid w:val="00681FAA"/>
    <w:rsid w:val="006B6F62"/>
    <w:rsid w:val="006B714A"/>
    <w:rsid w:val="006C1F48"/>
    <w:rsid w:val="006D3D90"/>
    <w:rsid w:val="006D4950"/>
    <w:rsid w:val="006F3AF9"/>
    <w:rsid w:val="00702273"/>
    <w:rsid w:val="0073198F"/>
    <w:rsid w:val="00740923"/>
    <w:rsid w:val="00742DB6"/>
    <w:rsid w:val="00772A4C"/>
    <w:rsid w:val="007865F7"/>
    <w:rsid w:val="00796DD9"/>
    <w:rsid w:val="007B1968"/>
    <w:rsid w:val="007D0B97"/>
    <w:rsid w:val="007E7672"/>
    <w:rsid w:val="00840BE6"/>
    <w:rsid w:val="008B401C"/>
    <w:rsid w:val="008E1E3F"/>
    <w:rsid w:val="008E61BD"/>
    <w:rsid w:val="00947467"/>
    <w:rsid w:val="009758DD"/>
    <w:rsid w:val="00986B3C"/>
    <w:rsid w:val="0099089E"/>
    <w:rsid w:val="009E6DE1"/>
    <w:rsid w:val="00A23F00"/>
    <w:rsid w:val="00A733A2"/>
    <w:rsid w:val="00A92737"/>
    <w:rsid w:val="00AA45AD"/>
    <w:rsid w:val="00AB680D"/>
    <w:rsid w:val="00AC33B9"/>
    <w:rsid w:val="00AF216B"/>
    <w:rsid w:val="00B02A53"/>
    <w:rsid w:val="00B10120"/>
    <w:rsid w:val="00B13F72"/>
    <w:rsid w:val="00B53933"/>
    <w:rsid w:val="00B54CEE"/>
    <w:rsid w:val="00B62A46"/>
    <w:rsid w:val="00B651DA"/>
    <w:rsid w:val="00BA7330"/>
    <w:rsid w:val="00BD334B"/>
    <w:rsid w:val="00BF4796"/>
    <w:rsid w:val="00C14936"/>
    <w:rsid w:val="00C47889"/>
    <w:rsid w:val="00C571B6"/>
    <w:rsid w:val="00C64F67"/>
    <w:rsid w:val="00C95561"/>
    <w:rsid w:val="00CB04DE"/>
    <w:rsid w:val="00CB146A"/>
    <w:rsid w:val="00CD48A3"/>
    <w:rsid w:val="00CE49D4"/>
    <w:rsid w:val="00CE6579"/>
    <w:rsid w:val="00D56B87"/>
    <w:rsid w:val="00D93BE1"/>
    <w:rsid w:val="00D95927"/>
    <w:rsid w:val="00DA1650"/>
    <w:rsid w:val="00DC625D"/>
    <w:rsid w:val="00DE0527"/>
    <w:rsid w:val="00E36A25"/>
    <w:rsid w:val="00E45921"/>
    <w:rsid w:val="00E564FB"/>
    <w:rsid w:val="00E92E2E"/>
    <w:rsid w:val="00E94CDD"/>
    <w:rsid w:val="00ED6D28"/>
    <w:rsid w:val="00ED7D52"/>
    <w:rsid w:val="00EE3584"/>
    <w:rsid w:val="00FA523F"/>
    <w:rsid w:val="00FA5F1D"/>
    <w:rsid w:val="00FC0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colormru v:ext="edit" colors="white"/>
    </o:shapedefaults>
    <o:shapelayout v:ext="edit">
      <o:idmap v:ext="edit" data="2"/>
    </o:shapelayout>
  </w:shapeDefaults>
  <w:decimalSymbol w:val="."/>
  <w:listSeparator w:val=","/>
  <w14:docId w14:val="4F29AF7D"/>
  <w15:chartTrackingRefBased/>
  <w15:docId w15:val="{8F9FC71C-03D2-4500-A0AB-E585B2D0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uiPriority w:val="99"/>
    <w:semiHidden/>
    <w:unhideWhenUsed/>
    <w:rsid w:val="00B101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at.com/en_US.htm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my.Doughty@cat.com"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Kelly_Johanna_L@cat.com" TargetMode="External"/><Relationship Id="rId4" Type="http://schemas.openxmlformats.org/officeDocument/2006/relationships/webSettings" Target="webSettings.xml"/><Relationship Id="rId9" Type="http://schemas.openxmlformats.org/officeDocument/2006/relationships/hyperlink" Target="mailto:Kenny_Kate@ca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2517</Characters>
  <Application>Microsoft Office Word</Application>
  <DocSecurity>0</DocSecurity>
  <Lines>104</Lines>
  <Paragraphs>68</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2933</CharactersWithSpaces>
  <SharedDoc>false</SharedDoc>
  <HLinks>
    <vt:vector size="24" baseType="variant">
      <vt:variant>
        <vt:i4>6488085</vt:i4>
      </vt:variant>
      <vt:variant>
        <vt:i4>9</vt:i4>
      </vt:variant>
      <vt:variant>
        <vt:i4>0</vt:i4>
      </vt:variant>
      <vt:variant>
        <vt:i4>5</vt:i4>
      </vt:variant>
      <vt:variant>
        <vt:lpwstr>mailto:Amy.Doughty@cat.com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6357102</vt:i4>
      </vt:variant>
      <vt:variant>
        <vt:i4>3</vt:i4>
      </vt:variant>
      <vt:variant>
        <vt:i4>0</vt:i4>
      </vt:variant>
      <vt:variant>
        <vt:i4>5</vt:i4>
      </vt:variant>
      <vt:variant>
        <vt:lpwstr>mailto:Kenny_Kate@cat.com</vt:lpwstr>
      </vt:variant>
      <vt:variant>
        <vt:lpwstr/>
      </vt:variant>
      <vt:variant>
        <vt:i4>6946837</vt:i4>
      </vt:variant>
      <vt:variant>
        <vt:i4>0</vt:i4>
      </vt:variant>
      <vt:variant>
        <vt:i4>0</vt:i4>
      </vt:variant>
      <vt:variant>
        <vt:i4>5</vt:i4>
      </vt:variant>
      <vt:variant>
        <vt:lpwstr>https://www.cat.com/en_US.html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2</cp:revision>
  <cp:lastPrinted>2013-03-02T18:48:00Z</cp:lastPrinted>
  <dcterms:created xsi:type="dcterms:W3CDTF">2024-07-02T19:22:00Z</dcterms:created>
  <dcterms:modified xsi:type="dcterms:W3CDTF">2024-07-02T19:22:00Z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cf77d92c5cdde0e0fcf35319577434c7576ecd82365983d28fc1c57ed5f00546</vt:lpwstr>
  </property>
  <property fmtid="{D5CDD505-2E9C-101B-9397-08002B2CF9AE}" pid="6" name="MSIP_Label_fb5e2db6-eecf-4aa2-8fc3-174bf94bce19_Enabled">
    <vt:lpwstr>true</vt:lpwstr>
  </property>
  <property fmtid="{D5CDD505-2E9C-101B-9397-08002B2CF9AE}" pid="7" name="MSIP_Label_fb5e2db6-eecf-4aa2-8fc3-174bf94bce19_SetDate">
    <vt:lpwstr>2023-11-17T20:11:11Z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caf80293-1a5c-4c0e-b8d4-000042480cee</vt:lpwstr>
  </property>
  <property fmtid="{D5CDD505-2E9C-101B-9397-08002B2CF9AE}" pid="12" name="MSIP_Label_fb5e2db6-eecf-4aa2-8fc3-174bf94bce19_ContentBits">
    <vt:lpwstr>2</vt:lpwstr>
  </property>
</Properties>
</file>